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ABB0E94" w:rsidR="008D05CF" w:rsidRPr="00D433A4"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D433A4">
        <w:rPr>
          <w:rFonts w:ascii="Arial" w:eastAsia="MS Mincho" w:hAnsi="Arial" w:cs="Arial"/>
          <w:b/>
          <w:sz w:val="24"/>
          <w:szCs w:val="24"/>
          <w:lang w:eastAsia="ja-JP"/>
        </w:rPr>
        <w:t>3GPP TSG SA WG 1 Meeting #</w:t>
      </w:r>
      <w:r w:rsidR="00687DC4" w:rsidRPr="00D433A4">
        <w:rPr>
          <w:rFonts w:ascii="Arial" w:eastAsia="MS Mincho" w:hAnsi="Arial" w:cs="Arial"/>
          <w:b/>
          <w:sz w:val="24"/>
          <w:szCs w:val="24"/>
          <w:lang w:eastAsia="ja-JP"/>
        </w:rPr>
        <w:t>1</w:t>
      </w:r>
      <w:r w:rsidR="008D4BD9" w:rsidRPr="00D433A4">
        <w:rPr>
          <w:rFonts w:ascii="Arial" w:eastAsia="MS Mincho" w:hAnsi="Arial" w:cs="Arial"/>
          <w:b/>
          <w:sz w:val="24"/>
          <w:szCs w:val="24"/>
          <w:lang w:eastAsia="ja-JP"/>
        </w:rPr>
        <w:t>1</w:t>
      </w:r>
      <w:r w:rsidR="006637E9">
        <w:rPr>
          <w:rFonts w:ascii="Arial" w:eastAsia="MS Mincho" w:hAnsi="Arial" w:cs="Arial"/>
          <w:b/>
          <w:sz w:val="24"/>
          <w:szCs w:val="24"/>
          <w:lang w:eastAsia="ja-JP"/>
        </w:rPr>
        <w:t>2</w:t>
      </w:r>
      <w:r w:rsidR="008D05CF" w:rsidRPr="00D433A4">
        <w:rPr>
          <w:rFonts w:ascii="Arial" w:eastAsia="MS Mincho" w:hAnsi="Arial" w:cs="Arial"/>
          <w:b/>
          <w:sz w:val="24"/>
          <w:szCs w:val="24"/>
          <w:lang w:eastAsia="ja-JP"/>
        </w:rPr>
        <w:t xml:space="preserve"> </w:t>
      </w:r>
      <w:r w:rsidR="008D05CF" w:rsidRPr="00D433A4">
        <w:rPr>
          <w:rFonts w:ascii="Arial" w:eastAsia="MS Mincho" w:hAnsi="Arial" w:cs="Arial"/>
          <w:b/>
          <w:sz w:val="24"/>
          <w:szCs w:val="24"/>
          <w:lang w:eastAsia="ja-JP"/>
        </w:rPr>
        <w:tab/>
      </w:r>
      <w:r w:rsidR="00F63058" w:rsidRPr="00976A0D">
        <w:rPr>
          <w:rFonts w:ascii="Arial" w:eastAsia="MS Mincho" w:hAnsi="Arial" w:cs="Arial"/>
          <w:b/>
          <w:sz w:val="24"/>
          <w:szCs w:val="24"/>
          <w:lang w:eastAsia="ja-JP"/>
        </w:rPr>
        <w:t>S1-25</w:t>
      </w:r>
      <w:r w:rsidR="009565A8">
        <w:rPr>
          <w:rFonts w:ascii="Arial" w:eastAsia="MS Mincho" w:hAnsi="Arial" w:cs="Arial"/>
          <w:b/>
          <w:sz w:val="24"/>
          <w:szCs w:val="24"/>
          <w:lang w:eastAsia="ja-JP"/>
        </w:rPr>
        <w:t>4205</w:t>
      </w:r>
      <w:r w:rsidR="007F1F5F">
        <w:rPr>
          <w:rFonts w:ascii="Arial" w:eastAsia="MS Mincho" w:hAnsi="Arial" w:cs="Arial"/>
          <w:b/>
          <w:sz w:val="24"/>
          <w:szCs w:val="24"/>
          <w:lang w:eastAsia="ja-JP"/>
        </w:rPr>
        <w:t>r1</w:t>
      </w:r>
    </w:p>
    <w:p w14:paraId="37928451" w14:textId="72ACECC9" w:rsidR="008D05CF" w:rsidRPr="00D433A4" w:rsidRDefault="006637E9"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0075276D" w:rsidRPr="0075276D">
        <w:rPr>
          <w:rFonts w:ascii="Arial" w:eastAsia="MS Mincho" w:hAnsi="Arial" w:cs="Arial"/>
          <w:b/>
          <w:sz w:val="24"/>
          <w:szCs w:val="24"/>
          <w:lang w:eastAsia="ja-JP"/>
        </w:rPr>
        <w:t>-</w:t>
      </w:r>
      <w:r>
        <w:rPr>
          <w:rFonts w:ascii="Arial" w:eastAsia="MS Mincho" w:hAnsi="Arial" w:cs="Arial"/>
          <w:b/>
          <w:sz w:val="24"/>
          <w:szCs w:val="24"/>
          <w:lang w:eastAsia="ja-JP"/>
        </w:rPr>
        <w:t>21</w:t>
      </w:r>
      <w:r w:rsidR="0075276D" w:rsidRPr="0075276D">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0075276D" w:rsidRPr="0075276D">
        <w:rPr>
          <w:rFonts w:ascii="Arial" w:eastAsia="MS Mincho" w:hAnsi="Arial" w:cs="Arial"/>
          <w:b/>
          <w:sz w:val="24"/>
          <w:szCs w:val="24"/>
          <w:lang w:eastAsia="ja-JP"/>
        </w:rPr>
        <w:t xml:space="preserve"> 2025, </w:t>
      </w:r>
      <w:r>
        <w:rPr>
          <w:rFonts w:ascii="Arial" w:eastAsia="MS Mincho" w:hAnsi="Arial" w:cs="Arial"/>
          <w:b/>
          <w:sz w:val="24"/>
          <w:szCs w:val="24"/>
          <w:lang w:eastAsia="ja-JP"/>
        </w:rPr>
        <w:t>Dalla</w:t>
      </w:r>
      <w:r w:rsidR="0075276D" w:rsidRPr="0075276D">
        <w:rPr>
          <w:rFonts w:ascii="Arial" w:eastAsia="MS Mincho" w:hAnsi="Arial" w:cs="Arial"/>
          <w:b/>
          <w:sz w:val="24"/>
          <w:szCs w:val="24"/>
          <w:lang w:eastAsia="ja-JP"/>
        </w:rPr>
        <w:t xml:space="preserve">, </w:t>
      </w:r>
      <w:r>
        <w:rPr>
          <w:rFonts w:ascii="Arial" w:eastAsia="MS Mincho" w:hAnsi="Arial" w:cs="Arial"/>
          <w:b/>
          <w:sz w:val="24"/>
          <w:szCs w:val="24"/>
          <w:lang w:eastAsia="ja-JP"/>
        </w:rPr>
        <w:t>U</w:t>
      </w:r>
      <w:r w:rsidR="0075276D" w:rsidRPr="0075276D">
        <w:rPr>
          <w:rFonts w:ascii="Arial" w:eastAsia="MS Mincho" w:hAnsi="Arial" w:cs="Arial"/>
          <w:b/>
          <w:sz w:val="24"/>
          <w:szCs w:val="24"/>
          <w:lang w:eastAsia="ja-JP"/>
        </w:rPr>
        <w:t>S</w:t>
      </w:r>
      <w:r w:rsidR="008D05CF" w:rsidRPr="00D433A4">
        <w:rPr>
          <w:rFonts w:ascii="Arial" w:eastAsia="MS Mincho" w:hAnsi="Arial" w:cs="Arial"/>
          <w:b/>
          <w:sz w:val="24"/>
          <w:szCs w:val="24"/>
          <w:lang w:eastAsia="ja-JP"/>
        </w:rPr>
        <w:tab/>
      </w:r>
    </w:p>
    <w:p w14:paraId="0AEADB64" w14:textId="77777777" w:rsidR="008D05CF" w:rsidRPr="00D433A4" w:rsidRDefault="008D05CF" w:rsidP="008D05CF">
      <w:pPr>
        <w:spacing w:after="0"/>
        <w:rPr>
          <w:rFonts w:ascii="Arial" w:eastAsia="MS Mincho" w:hAnsi="Arial"/>
          <w:sz w:val="24"/>
          <w:szCs w:val="24"/>
          <w:lang w:eastAsia="ja-JP"/>
        </w:rPr>
      </w:pPr>
    </w:p>
    <w:p w14:paraId="175F88D6" w14:textId="455502A0" w:rsidR="0009108F" w:rsidRPr="00D433A4" w:rsidRDefault="0009108F" w:rsidP="0009108F">
      <w:pPr>
        <w:spacing w:after="120"/>
        <w:ind w:left="1985" w:hanging="1985"/>
        <w:rPr>
          <w:rFonts w:ascii="Arial" w:hAnsi="Arial" w:cs="Arial"/>
          <w:b/>
          <w:bCs/>
        </w:rPr>
      </w:pPr>
      <w:r w:rsidRPr="00D433A4">
        <w:rPr>
          <w:rFonts w:ascii="Arial" w:hAnsi="Arial" w:cs="Arial"/>
          <w:b/>
          <w:bCs/>
        </w:rPr>
        <w:t>Source:</w:t>
      </w:r>
      <w:r w:rsidRPr="00D433A4">
        <w:rPr>
          <w:rFonts w:ascii="Arial" w:hAnsi="Arial" w:cs="Arial"/>
          <w:b/>
          <w:bCs/>
        </w:rPr>
        <w:tab/>
      </w:r>
      <w:bookmarkStart w:id="0" w:name="OLE_LINK5"/>
      <w:r w:rsidR="006637E9">
        <w:rPr>
          <w:rFonts w:ascii="Arial" w:hAnsi="Arial" w:cs="Arial"/>
          <w:b/>
          <w:bCs/>
        </w:rPr>
        <w:t xml:space="preserve">SK Telecom, </w:t>
      </w:r>
      <w:r w:rsidR="00961EC0" w:rsidRPr="00E02D35">
        <w:rPr>
          <w:rFonts w:ascii="Arial" w:hAnsi="Arial" w:cs="Arial"/>
          <w:b/>
          <w:bCs/>
        </w:rPr>
        <w:t>Qualcomm Incorporated</w:t>
      </w:r>
      <w:bookmarkEnd w:id="0"/>
    </w:p>
    <w:p w14:paraId="4711311D" w14:textId="3C1B3513" w:rsidR="0009108F" w:rsidRPr="00D433A4" w:rsidRDefault="0009108F" w:rsidP="0009108F">
      <w:pPr>
        <w:spacing w:after="120"/>
        <w:ind w:left="1985" w:hanging="1985"/>
        <w:rPr>
          <w:rFonts w:ascii="Arial" w:hAnsi="Arial" w:cs="Arial"/>
          <w:b/>
          <w:bCs/>
        </w:rPr>
      </w:pPr>
      <w:proofErr w:type="spellStart"/>
      <w:r w:rsidRPr="00D433A4">
        <w:rPr>
          <w:rFonts w:ascii="Arial" w:hAnsi="Arial" w:cs="Arial"/>
          <w:b/>
          <w:bCs/>
        </w:rPr>
        <w:t>pCR</w:t>
      </w:r>
      <w:proofErr w:type="spellEnd"/>
      <w:r w:rsidRPr="00D433A4">
        <w:rPr>
          <w:rFonts w:ascii="Arial" w:hAnsi="Arial" w:cs="Arial"/>
          <w:b/>
          <w:bCs/>
        </w:rPr>
        <w:t xml:space="preserve"> Title:</w:t>
      </w:r>
      <w:r w:rsidRPr="00D433A4">
        <w:rPr>
          <w:rFonts w:ascii="Arial" w:hAnsi="Arial" w:cs="Arial"/>
          <w:b/>
          <w:bCs/>
        </w:rPr>
        <w:tab/>
      </w:r>
      <w:r w:rsidR="006637E9">
        <w:rPr>
          <w:rFonts w:ascii="Arial" w:hAnsi="Arial" w:cs="Arial"/>
          <w:b/>
          <w:bCs/>
        </w:rPr>
        <w:t>Update</w:t>
      </w:r>
      <w:r w:rsidR="00A22345">
        <w:rPr>
          <w:rFonts w:ascii="Arial" w:hAnsi="Arial" w:cs="Arial"/>
          <w:b/>
          <w:bCs/>
        </w:rPr>
        <w:t xml:space="preserve"> </w:t>
      </w:r>
      <w:r w:rsidR="00A57A8F">
        <w:rPr>
          <w:rFonts w:ascii="Arial" w:hAnsi="Arial" w:cs="Arial"/>
          <w:b/>
          <w:bCs/>
        </w:rPr>
        <w:t xml:space="preserve">on </w:t>
      </w:r>
      <w:r w:rsidR="00441D97" w:rsidRPr="00441D97">
        <w:rPr>
          <w:rFonts w:ascii="Arial" w:hAnsi="Arial" w:cs="Arial"/>
          <w:b/>
          <w:bCs/>
        </w:rPr>
        <w:t xml:space="preserve">Unified Access Control </w:t>
      </w:r>
      <w:r w:rsidR="006A2595">
        <w:rPr>
          <w:rFonts w:ascii="Arial" w:hAnsi="Arial" w:cs="Arial"/>
          <w:b/>
          <w:bCs/>
        </w:rPr>
        <w:t>(</w:t>
      </w:r>
      <w:r w:rsidR="00B039C1" w:rsidRPr="00D433A4">
        <w:rPr>
          <w:rFonts w:ascii="Arial" w:hAnsi="Arial" w:cs="Arial"/>
          <w:b/>
          <w:bCs/>
        </w:rPr>
        <w:t>UAC</w:t>
      </w:r>
      <w:r w:rsidR="006A2595">
        <w:rPr>
          <w:rFonts w:ascii="Arial" w:hAnsi="Arial" w:cs="Arial"/>
          <w:b/>
          <w:bCs/>
        </w:rPr>
        <w:t>)</w:t>
      </w:r>
      <w:r w:rsidR="006637E9">
        <w:rPr>
          <w:rFonts w:ascii="Arial" w:hAnsi="Arial" w:cs="Arial"/>
          <w:b/>
          <w:bCs/>
        </w:rPr>
        <w:t xml:space="preserve"> in clause 5.7.6</w:t>
      </w:r>
    </w:p>
    <w:p w14:paraId="7996084A" w14:textId="0966FE3F" w:rsidR="0009108F" w:rsidRPr="00D433A4" w:rsidRDefault="0009108F" w:rsidP="0009108F">
      <w:pPr>
        <w:spacing w:after="120"/>
        <w:ind w:left="1985" w:hanging="1985"/>
        <w:rPr>
          <w:rFonts w:ascii="Arial" w:hAnsi="Arial" w:cs="Arial"/>
          <w:b/>
          <w:bCs/>
        </w:rPr>
      </w:pPr>
      <w:r w:rsidRPr="00D433A4">
        <w:rPr>
          <w:rFonts w:ascii="Arial" w:hAnsi="Arial" w:cs="Arial"/>
          <w:b/>
          <w:bCs/>
        </w:rPr>
        <w:t>Draft Spec:</w:t>
      </w:r>
      <w:r w:rsidRPr="00D433A4">
        <w:rPr>
          <w:rFonts w:ascii="Arial" w:hAnsi="Arial" w:cs="Arial"/>
          <w:b/>
          <w:bCs/>
        </w:rPr>
        <w:tab/>
        <w:t xml:space="preserve">3GPP </w:t>
      </w:r>
      <w:r w:rsidR="002A120B">
        <w:rPr>
          <w:rFonts w:ascii="Arial" w:hAnsi="Arial" w:cs="Arial"/>
          <w:b/>
          <w:bCs/>
        </w:rPr>
        <w:t>T</w:t>
      </w:r>
      <w:r w:rsidRPr="00D433A4">
        <w:rPr>
          <w:rFonts w:ascii="Arial" w:hAnsi="Arial" w:cs="Arial"/>
          <w:b/>
          <w:bCs/>
        </w:rPr>
        <w:t xml:space="preserve">R </w:t>
      </w:r>
      <w:r w:rsidR="00936862">
        <w:rPr>
          <w:rFonts w:ascii="Arial" w:hAnsi="Arial" w:cs="Arial"/>
          <w:b/>
          <w:bCs/>
        </w:rPr>
        <w:t>22.870 v0.</w:t>
      </w:r>
      <w:r w:rsidR="006637E9">
        <w:rPr>
          <w:rFonts w:ascii="Arial" w:hAnsi="Arial" w:cs="Arial"/>
          <w:b/>
          <w:bCs/>
        </w:rPr>
        <w:t>4</w:t>
      </w:r>
      <w:r w:rsidR="00936862">
        <w:rPr>
          <w:rFonts w:ascii="Arial" w:hAnsi="Arial" w:cs="Arial"/>
          <w:b/>
          <w:bCs/>
        </w:rPr>
        <w:t>.</w:t>
      </w:r>
      <w:r w:rsidR="00C614B9">
        <w:rPr>
          <w:rFonts w:ascii="Arial" w:hAnsi="Arial" w:cs="Arial"/>
          <w:b/>
          <w:bCs/>
        </w:rPr>
        <w:t>1</w:t>
      </w:r>
    </w:p>
    <w:p w14:paraId="0BC8E829" w14:textId="1785A246" w:rsidR="0009108F" w:rsidRPr="008D014B" w:rsidRDefault="0009108F" w:rsidP="0009108F">
      <w:pPr>
        <w:spacing w:after="120"/>
        <w:ind w:left="1985" w:hanging="1985"/>
        <w:rPr>
          <w:rFonts w:ascii="Arial" w:hAnsi="Arial" w:cs="Arial"/>
          <w:b/>
          <w:bCs/>
          <w:lang w:val="en-US" w:eastAsia="ko-KR"/>
        </w:rPr>
      </w:pPr>
      <w:r w:rsidRPr="00D433A4">
        <w:rPr>
          <w:rFonts w:ascii="Arial" w:hAnsi="Arial" w:cs="Arial"/>
          <w:b/>
          <w:bCs/>
        </w:rPr>
        <w:t>Agenda item:</w:t>
      </w:r>
      <w:r w:rsidRPr="00D433A4">
        <w:rPr>
          <w:rFonts w:ascii="Arial" w:hAnsi="Arial" w:cs="Arial"/>
          <w:b/>
          <w:bCs/>
        </w:rPr>
        <w:tab/>
      </w:r>
      <w:r w:rsidR="00D64A0E">
        <w:rPr>
          <w:rFonts w:ascii="Arial" w:hAnsi="Arial" w:cs="Arial"/>
          <w:b/>
          <w:bCs/>
        </w:rPr>
        <w:t>8.</w:t>
      </w:r>
      <w:r w:rsidR="00BF5C04">
        <w:rPr>
          <w:rFonts w:ascii="Arial" w:hAnsi="Arial" w:cs="Arial"/>
          <w:b/>
          <w:bCs/>
        </w:rPr>
        <w:t>1</w:t>
      </w:r>
      <w:r w:rsidRPr="00D433A4">
        <w:rPr>
          <w:rFonts w:ascii="Arial" w:hAnsi="Arial" w:cs="Arial"/>
          <w:b/>
          <w:bCs/>
        </w:rPr>
        <w:t>.</w:t>
      </w:r>
      <w:r w:rsidR="00BF5C04">
        <w:rPr>
          <w:rFonts w:ascii="Arial" w:hAnsi="Arial" w:cs="Arial"/>
          <w:b/>
          <w:bCs/>
        </w:rPr>
        <w:t>2</w:t>
      </w:r>
    </w:p>
    <w:p w14:paraId="357F2850" w14:textId="77777777" w:rsidR="0009108F" w:rsidRPr="00D433A4" w:rsidRDefault="0009108F" w:rsidP="0009108F">
      <w:pPr>
        <w:spacing w:after="120"/>
        <w:ind w:left="1985" w:hanging="1985"/>
        <w:rPr>
          <w:rFonts w:ascii="Arial" w:hAnsi="Arial" w:cs="Arial"/>
          <w:b/>
          <w:bCs/>
        </w:rPr>
      </w:pPr>
      <w:r w:rsidRPr="00D433A4">
        <w:rPr>
          <w:rFonts w:ascii="Arial" w:hAnsi="Arial" w:cs="Arial"/>
          <w:b/>
          <w:bCs/>
        </w:rPr>
        <w:t>Document for:</w:t>
      </w:r>
      <w:r w:rsidRPr="00D433A4">
        <w:rPr>
          <w:rFonts w:ascii="Arial" w:hAnsi="Arial" w:cs="Arial"/>
          <w:b/>
          <w:bCs/>
        </w:rPr>
        <w:tab/>
        <w:t>Approval</w:t>
      </w:r>
    </w:p>
    <w:p w14:paraId="6A3A6079" w14:textId="34F8F933" w:rsidR="0009108F" w:rsidRPr="006637E9" w:rsidRDefault="0009108F" w:rsidP="0009108F">
      <w:pPr>
        <w:spacing w:after="120"/>
        <w:ind w:left="1985" w:hanging="1985"/>
        <w:rPr>
          <w:rFonts w:ascii="Arial" w:hAnsi="Arial" w:cs="Arial"/>
          <w:b/>
          <w:bCs/>
          <w:lang w:val="en-US" w:eastAsia="ko-KR"/>
        </w:rPr>
      </w:pPr>
      <w:r w:rsidRPr="00D433A4">
        <w:rPr>
          <w:rFonts w:ascii="Arial" w:hAnsi="Arial" w:cs="Arial"/>
          <w:b/>
          <w:bCs/>
        </w:rPr>
        <w:t>Contact:</w:t>
      </w:r>
      <w:r w:rsidRPr="00D433A4">
        <w:rPr>
          <w:rFonts w:ascii="Arial" w:hAnsi="Arial" w:cs="Arial"/>
          <w:b/>
          <w:bCs/>
        </w:rPr>
        <w:tab/>
      </w:r>
      <w:proofErr w:type="spellStart"/>
      <w:r w:rsidR="006637E9">
        <w:rPr>
          <w:rFonts w:ascii="Arial" w:hAnsi="Arial" w:cs="Arial"/>
          <w:b/>
          <w:bCs/>
        </w:rPr>
        <w:t>Hyunjin</w:t>
      </w:r>
      <w:proofErr w:type="spellEnd"/>
      <w:r w:rsidR="006637E9">
        <w:rPr>
          <w:rFonts w:ascii="Arial" w:hAnsi="Arial" w:cs="Arial"/>
          <w:b/>
          <w:bCs/>
        </w:rPr>
        <w:t xml:space="preserve"> Kim (SK Telecom), </w:t>
      </w:r>
      <w:r w:rsidR="006637E9" w:rsidRPr="006637E9">
        <w:rPr>
          <w:rFonts w:ascii="Arial" w:hAnsi="Arial" w:cs="Arial"/>
          <w:b/>
          <w:bCs/>
        </w:rPr>
        <w:t>hyunjinbrownk@sktelecom.com</w:t>
      </w:r>
    </w:p>
    <w:p w14:paraId="1BE55A2C" w14:textId="77777777" w:rsidR="008D05CF" w:rsidRPr="00D433A4" w:rsidRDefault="008D05CF" w:rsidP="008D05CF">
      <w:pPr>
        <w:pBdr>
          <w:bottom w:val="single" w:sz="6" w:space="1" w:color="auto"/>
        </w:pBdr>
        <w:spacing w:after="0"/>
        <w:rPr>
          <w:rFonts w:eastAsia="MS Mincho"/>
          <w:sz w:val="24"/>
          <w:szCs w:val="24"/>
          <w:lang w:eastAsia="ja-JP"/>
        </w:rPr>
      </w:pPr>
    </w:p>
    <w:p w14:paraId="48C0FAFD" w14:textId="77777777" w:rsidR="008D05CF" w:rsidRPr="00D433A4" w:rsidRDefault="008D05CF" w:rsidP="008D05CF">
      <w:pPr>
        <w:spacing w:after="200" w:line="276" w:lineRule="auto"/>
        <w:rPr>
          <w:rFonts w:ascii="Arial" w:eastAsia="Calibri" w:hAnsi="Arial" w:cs="Arial"/>
          <w:i/>
          <w:sz w:val="22"/>
          <w:szCs w:val="22"/>
        </w:rPr>
      </w:pPr>
      <w:r w:rsidRPr="00D433A4">
        <w:rPr>
          <w:rFonts w:ascii="Arial" w:eastAsia="Calibri" w:hAnsi="Arial" w:cs="Arial"/>
          <w:i/>
          <w:sz w:val="22"/>
          <w:szCs w:val="22"/>
        </w:rPr>
        <w:t>Abstract: &lt;provide a short description of the content&gt;</w:t>
      </w:r>
    </w:p>
    <w:p w14:paraId="28CC9352" w14:textId="77777777" w:rsidR="0009108F" w:rsidRPr="00D433A4" w:rsidRDefault="0009108F" w:rsidP="0009108F">
      <w:pPr>
        <w:pStyle w:val="CRCoverPage"/>
        <w:rPr>
          <w:b/>
          <w:noProof/>
        </w:rPr>
      </w:pPr>
      <w:r w:rsidRPr="00D433A4">
        <w:rPr>
          <w:b/>
          <w:noProof/>
        </w:rPr>
        <w:t>1. Introduction</w:t>
      </w:r>
    </w:p>
    <w:p w14:paraId="4B3C84EF" w14:textId="17D522C2" w:rsidR="0009108F" w:rsidRPr="00D433A4" w:rsidRDefault="002A120B" w:rsidP="0009108F">
      <w:pPr>
        <w:rPr>
          <w:noProof/>
        </w:rPr>
      </w:pPr>
      <w:r>
        <w:rPr>
          <w:noProof/>
        </w:rPr>
        <w:t xml:space="preserve">pCR </w:t>
      </w:r>
      <w:r w:rsidR="00986D1E">
        <w:rPr>
          <w:noProof/>
        </w:rPr>
        <w:t xml:space="preserve">updating the UC </w:t>
      </w:r>
      <w:r>
        <w:rPr>
          <w:noProof/>
        </w:rPr>
        <w:t xml:space="preserve">on </w:t>
      </w:r>
      <w:r w:rsidR="00962632">
        <w:rPr>
          <w:rFonts w:hint="eastAsia"/>
          <w:noProof/>
          <w:lang w:eastAsia="ko-KR"/>
        </w:rPr>
        <w:t>6G U</w:t>
      </w:r>
      <w:r>
        <w:rPr>
          <w:noProof/>
        </w:rPr>
        <w:t xml:space="preserve">nified </w:t>
      </w:r>
      <w:r w:rsidR="00962632">
        <w:rPr>
          <w:rFonts w:hint="eastAsia"/>
          <w:noProof/>
          <w:lang w:eastAsia="ko-KR"/>
        </w:rPr>
        <w:t>A</w:t>
      </w:r>
      <w:r>
        <w:rPr>
          <w:noProof/>
        </w:rPr>
        <w:t xml:space="preserve">ccess </w:t>
      </w:r>
      <w:r w:rsidR="00C27140">
        <w:rPr>
          <w:noProof/>
        </w:rPr>
        <w:t>Control</w:t>
      </w:r>
      <w:r>
        <w:rPr>
          <w:noProof/>
        </w:rPr>
        <w:t>.</w:t>
      </w:r>
    </w:p>
    <w:p w14:paraId="6BC49DFD" w14:textId="77777777" w:rsidR="0009108F" w:rsidRPr="00D433A4" w:rsidRDefault="0009108F" w:rsidP="0009108F">
      <w:pPr>
        <w:pStyle w:val="CRCoverPage"/>
        <w:rPr>
          <w:b/>
          <w:noProof/>
        </w:rPr>
      </w:pPr>
      <w:r w:rsidRPr="00D433A4">
        <w:rPr>
          <w:b/>
          <w:noProof/>
        </w:rPr>
        <w:t>2. Reason for Change</w:t>
      </w:r>
    </w:p>
    <w:p w14:paraId="70EDD297" w14:textId="7BB3E555" w:rsidR="0009108F" w:rsidRPr="00D433A4" w:rsidRDefault="002B4D1D" w:rsidP="0009108F">
      <w:pPr>
        <w:rPr>
          <w:noProof/>
        </w:rPr>
      </w:pPr>
      <w:r>
        <w:rPr>
          <w:noProof/>
        </w:rPr>
        <w:t xml:space="preserve">This </w:t>
      </w:r>
      <w:r w:rsidR="002A120B">
        <w:rPr>
          <w:noProof/>
        </w:rPr>
        <w:t>pCR propose</w:t>
      </w:r>
      <w:r w:rsidR="00011F32">
        <w:rPr>
          <w:noProof/>
        </w:rPr>
        <w:t>s</w:t>
      </w:r>
      <w:r w:rsidR="002A120B">
        <w:rPr>
          <w:noProof/>
        </w:rPr>
        <w:t xml:space="preserve"> to </w:t>
      </w:r>
      <w:r w:rsidR="00011F32">
        <w:rPr>
          <w:noProof/>
        </w:rPr>
        <w:t xml:space="preserve">update </w:t>
      </w:r>
      <w:r>
        <w:rPr>
          <w:noProof/>
        </w:rPr>
        <w:t xml:space="preserve">the </w:t>
      </w:r>
      <w:r w:rsidR="00726D6D">
        <w:rPr>
          <w:noProof/>
        </w:rPr>
        <w:t xml:space="preserve">UAC </w:t>
      </w:r>
      <w:r w:rsidR="00C614B9">
        <w:rPr>
          <w:noProof/>
        </w:rPr>
        <w:t xml:space="preserve">use case and requirements </w:t>
      </w:r>
      <w:r>
        <w:rPr>
          <w:noProof/>
        </w:rPr>
        <w:t>(in clause 5.7</w:t>
      </w:r>
      <w:r w:rsidR="007C6568">
        <w:rPr>
          <w:noProof/>
        </w:rPr>
        <w:t>.6</w:t>
      </w:r>
      <w:r>
        <w:rPr>
          <w:noProof/>
        </w:rPr>
        <w:t xml:space="preserve">) </w:t>
      </w:r>
      <w:r w:rsidR="00726D6D">
        <w:rPr>
          <w:noProof/>
        </w:rPr>
        <w:t xml:space="preserve">to </w:t>
      </w:r>
      <w:r w:rsidR="00F84B56">
        <w:rPr>
          <w:rFonts w:hint="eastAsia"/>
          <w:noProof/>
          <w:lang w:eastAsia="ko-KR"/>
        </w:rPr>
        <w:t>address t</w:t>
      </w:r>
      <w:r w:rsidR="00962632">
        <w:rPr>
          <w:rFonts w:hint="eastAsia"/>
          <w:noProof/>
          <w:lang w:eastAsia="ko-KR"/>
        </w:rPr>
        <w:t xml:space="preserve">he </w:t>
      </w:r>
      <w:r w:rsidR="00F84B56">
        <w:rPr>
          <w:rFonts w:hint="eastAsia"/>
          <w:noProof/>
          <w:lang w:eastAsia="ko-KR"/>
        </w:rPr>
        <w:t>varied traffic characteristics in 6G</w:t>
      </w:r>
      <w:r w:rsidR="00726D6D">
        <w:rPr>
          <w:noProof/>
        </w:rPr>
        <w:t>.</w:t>
      </w:r>
    </w:p>
    <w:p w14:paraId="6EB4E968" w14:textId="77777777" w:rsidR="0009108F" w:rsidRPr="00D433A4" w:rsidRDefault="0009108F" w:rsidP="0009108F">
      <w:pPr>
        <w:pStyle w:val="CRCoverPage"/>
        <w:rPr>
          <w:b/>
          <w:noProof/>
        </w:rPr>
      </w:pPr>
      <w:r w:rsidRPr="00D433A4">
        <w:rPr>
          <w:b/>
          <w:noProof/>
        </w:rPr>
        <w:t>3. Conclusions</w:t>
      </w:r>
    </w:p>
    <w:p w14:paraId="2D6B330B" w14:textId="77777777" w:rsidR="0009108F" w:rsidRPr="00D433A4" w:rsidRDefault="0009108F" w:rsidP="0009108F">
      <w:pPr>
        <w:rPr>
          <w:noProof/>
        </w:rPr>
      </w:pPr>
      <w:r w:rsidRPr="00D433A4">
        <w:rPr>
          <w:noProof/>
        </w:rPr>
        <w:t>&lt;Conclusion part (optional)&gt;</w:t>
      </w:r>
    </w:p>
    <w:p w14:paraId="0491F502" w14:textId="77777777" w:rsidR="0009108F" w:rsidRPr="00D433A4" w:rsidRDefault="0009108F" w:rsidP="0009108F">
      <w:pPr>
        <w:pStyle w:val="CRCoverPage"/>
        <w:rPr>
          <w:b/>
          <w:noProof/>
        </w:rPr>
      </w:pPr>
      <w:r w:rsidRPr="00D433A4">
        <w:rPr>
          <w:b/>
          <w:noProof/>
        </w:rPr>
        <w:t>4. Proposal</w:t>
      </w:r>
    </w:p>
    <w:p w14:paraId="6E70F031" w14:textId="610643E2" w:rsidR="0009108F" w:rsidRPr="00D433A4" w:rsidRDefault="0009108F" w:rsidP="0009108F">
      <w:pPr>
        <w:rPr>
          <w:noProof/>
        </w:rPr>
      </w:pPr>
      <w:r w:rsidRPr="00D433A4">
        <w:rPr>
          <w:noProof/>
        </w:rPr>
        <w:t xml:space="preserve">It is proposed to agree the following changes to 3GPP </w:t>
      </w:r>
      <w:r w:rsidR="002A120B" w:rsidRPr="002A120B">
        <w:rPr>
          <w:noProof/>
        </w:rPr>
        <w:t>3GPP TR 22.870 v0.</w:t>
      </w:r>
      <w:r w:rsidR="00DE0F6C">
        <w:rPr>
          <w:noProof/>
        </w:rPr>
        <w:t>4</w:t>
      </w:r>
      <w:r w:rsidR="002A120B" w:rsidRPr="002A120B">
        <w:rPr>
          <w:noProof/>
        </w:rPr>
        <w:t>.</w:t>
      </w:r>
      <w:r w:rsidR="00C614B9">
        <w:rPr>
          <w:noProof/>
        </w:rPr>
        <w:t>1</w:t>
      </w:r>
    </w:p>
    <w:p w14:paraId="7DBB76EA" w14:textId="77777777" w:rsidR="0009108F" w:rsidRPr="00D433A4" w:rsidRDefault="0009108F" w:rsidP="0009108F">
      <w:pPr>
        <w:pBdr>
          <w:bottom w:val="single" w:sz="12" w:space="1" w:color="auto"/>
        </w:pBdr>
        <w:rPr>
          <w:noProof/>
        </w:rPr>
      </w:pPr>
    </w:p>
    <w:p w14:paraId="1BCDFD99" w14:textId="77777777" w:rsidR="0009108F" w:rsidRPr="00D433A4" w:rsidRDefault="0009108F" w:rsidP="0009108F">
      <w:pPr>
        <w:rPr>
          <w:noProof/>
        </w:rPr>
      </w:pPr>
    </w:p>
    <w:p w14:paraId="4886A388" w14:textId="77777777" w:rsidR="0009108F" w:rsidRPr="00D433A4"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D433A4">
        <w:rPr>
          <w:rFonts w:ascii="Arial" w:hAnsi="Arial" w:cs="Arial"/>
          <w:noProof/>
          <w:color w:val="0000FF"/>
          <w:sz w:val="28"/>
          <w:szCs w:val="28"/>
        </w:rPr>
        <w:t>* * * First Change * * * *</w:t>
      </w:r>
    </w:p>
    <w:p w14:paraId="595B7D25" w14:textId="77777777" w:rsidR="006637E9" w:rsidRPr="00D54329" w:rsidRDefault="006637E9" w:rsidP="006637E9">
      <w:pPr>
        <w:pStyle w:val="3"/>
      </w:pPr>
      <w:bookmarkStart w:id="1" w:name="_Toc208485367"/>
      <w:bookmarkStart w:id="2" w:name="OLE_LINK10"/>
      <w:r w:rsidRPr="00D54329">
        <w:t>5.7.6</w:t>
      </w:r>
      <w:r w:rsidRPr="00D54329">
        <w:tab/>
        <w:t>Unified Access Control (UAC)</w:t>
      </w:r>
      <w:bookmarkEnd w:id="1"/>
    </w:p>
    <w:p w14:paraId="25DCC837" w14:textId="77777777" w:rsidR="006637E9" w:rsidRPr="00D54329" w:rsidRDefault="006637E9" w:rsidP="006637E9">
      <w:pPr>
        <w:pStyle w:val="4"/>
      </w:pPr>
      <w:bookmarkStart w:id="3" w:name="_Toc208485368"/>
      <w:r w:rsidRPr="00D54329">
        <w:t>5.7.6.1</w:t>
      </w:r>
      <w:r w:rsidRPr="00D54329">
        <w:tab/>
        <w:t>Description</w:t>
      </w:r>
      <w:bookmarkEnd w:id="3"/>
    </w:p>
    <w:p w14:paraId="21F99C4E" w14:textId="17D7BDEA" w:rsidR="006637E9" w:rsidRPr="00D54329" w:rsidRDefault="006E1EA5" w:rsidP="006637E9">
      <w:r>
        <w:rPr>
          <w:rFonts w:hint="eastAsia"/>
          <w:lang w:eastAsia="ko-KR"/>
        </w:rPr>
        <w:t>T</w:t>
      </w:r>
      <w:r w:rsidR="004D0775">
        <w:rPr>
          <w:rFonts w:hint="eastAsia"/>
          <w:lang w:eastAsia="ko-KR"/>
        </w:rPr>
        <w:t xml:space="preserve">he </w:t>
      </w:r>
      <w:r w:rsidR="006637E9" w:rsidRPr="00D54329">
        <w:t xml:space="preserve">UAC mechanism is specified in [14], enables the operators to control the access to 3GPP network in congestion scenarios by determining which access attempt should be allowed or blocked based on operator's policies, deployment scenarios, subscriber profiles, and available services. </w:t>
      </w:r>
    </w:p>
    <w:p w14:paraId="7FEE2A42" w14:textId="2B28949D" w:rsidR="006637E9" w:rsidRPr="00D54329" w:rsidRDefault="006637E9" w:rsidP="006637E9">
      <w:pPr>
        <w:rPr>
          <w:lang w:eastAsia="ko-KR"/>
        </w:rPr>
      </w:pPr>
      <w:bookmarkStart w:id="4" w:name="OLE_LINK11"/>
      <w:r w:rsidRPr="00D54329">
        <w:t xml:space="preserve">6G will introduce new services and capabilities, such as artificial intelligence, sensing, and computing, which require enhancement of the existing mechanism in [14] to efficiently manage evolving technical demands and service requirements. </w:t>
      </w:r>
      <w:del w:id="5" w:author="김현진님(HYUNJIN KIM)/Access개발팀/5" w:date="2025-11-18T16:33:00Z" w16du:dateUtc="2025-11-18T22:33:00Z">
        <w:r w:rsidR="00552444" w:rsidDel="00581C77">
          <w:delText xml:space="preserve">Moreover, the characteristics of traffic also become more varied, —including e.g., </w:delText>
        </w:r>
        <w:r w:rsidR="00552444" w:rsidDel="00581C77">
          <w:rPr>
            <w:rFonts w:hint="eastAsia"/>
            <w:lang w:eastAsia="ko-KR"/>
          </w:rPr>
          <w:delText>U</w:delText>
        </w:r>
        <w:r w:rsidR="00552444" w:rsidDel="00581C77">
          <w:delText xml:space="preserve">nattended </w:delText>
        </w:r>
        <w:r w:rsidR="00552444" w:rsidDel="00581C77">
          <w:rPr>
            <w:rFonts w:hint="eastAsia"/>
            <w:lang w:eastAsia="ko-KR"/>
          </w:rPr>
          <w:delText>D</w:delText>
        </w:r>
        <w:r w:rsidR="00552444" w:rsidDel="00581C77">
          <w:delText xml:space="preserve">ata </w:delText>
        </w:r>
        <w:r w:rsidR="00552444" w:rsidDel="00581C77">
          <w:rPr>
            <w:rFonts w:hint="eastAsia"/>
            <w:lang w:eastAsia="ko-KR"/>
          </w:rPr>
          <w:delText>T</w:delText>
        </w:r>
        <w:r w:rsidR="00552444" w:rsidDel="00581C77">
          <w:delText xml:space="preserve">raffic, which may require differentiated </w:delText>
        </w:r>
        <w:r w:rsidR="00552444" w:rsidDel="00581C77">
          <w:rPr>
            <w:rFonts w:hint="eastAsia"/>
            <w:lang w:eastAsia="ko-KR"/>
          </w:rPr>
          <w:delText>access control</w:delText>
        </w:r>
        <w:r w:rsidR="00552444" w:rsidDel="00581C77">
          <w:delText xml:space="preserve">. </w:delText>
        </w:r>
      </w:del>
      <w:bookmarkStart w:id="6" w:name="OLE_LINK12"/>
      <w:r w:rsidRPr="00D54329">
        <w:t>Therefore, the UAC shall be enhanced to address these new service</w:t>
      </w:r>
      <w:ins w:id="7" w:author="김현진님(HYUNJIN KIM)/Access개발팀/5" w:date="2025-11-18T16:37:00Z" w16du:dateUtc="2025-11-18T22:37:00Z">
        <w:r w:rsidR="00581C77">
          <w:rPr>
            <w:lang w:val="en-US" w:eastAsia="ko-KR"/>
          </w:rPr>
          <w:t>s</w:t>
        </w:r>
      </w:ins>
      <w:ins w:id="8" w:author="김현진님(HYUNJIN KIM)/Access개발팀/5" w:date="2025-11-18T16:38:00Z" w16du:dateUtc="2025-11-18T22:38:00Z">
        <w:r w:rsidR="00581C77">
          <w:rPr>
            <w:lang w:val="en-US" w:eastAsia="ko-KR"/>
          </w:rPr>
          <w:t xml:space="preserve"> with respect to its requirements</w:t>
        </w:r>
      </w:ins>
      <w:r w:rsidR="00193E43">
        <w:t xml:space="preserve"> </w:t>
      </w:r>
      <w:del w:id="9" w:author="김현진님(HYUNJIN KIM)/Access개발팀/5" w:date="2025-11-18T16:39:00Z" w16du:dateUtc="2025-11-18T22:39:00Z">
        <w:r w:rsidR="00193E43" w:rsidDel="00581C77">
          <w:delText>types and traffic characteristics</w:delText>
        </w:r>
      </w:del>
      <w:ins w:id="10" w:author="김현진님(HYUNJIN KIM)/Access개발팀/5" w:date="2025-11-18T16:39:00Z" w16du:dateUtc="2025-11-18T22:39:00Z">
        <w:r w:rsidR="00581C77">
          <w:t>(e.g., delay-sensitive, delay-tolerant)</w:t>
        </w:r>
      </w:ins>
      <w:r w:rsidRPr="00D54329">
        <w:t xml:space="preserve">, enabling network operators to control and manage the network in congestion scenarios. </w:t>
      </w:r>
      <w:bookmarkEnd w:id="6"/>
    </w:p>
    <w:p w14:paraId="6ED82294" w14:textId="77777777" w:rsidR="006637E9" w:rsidRPr="009B6F3C" w:rsidRDefault="006637E9" w:rsidP="006637E9">
      <w:pPr>
        <w:pStyle w:val="4"/>
        <w:rPr>
          <w:rFonts w:hint="eastAsia"/>
          <w:lang w:val="en-US" w:eastAsia="ko-KR"/>
        </w:rPr>
      </w:pPr>
      <w:bookmarkStart w:id="11" w:name="_Toc208485369"/>
      <w:bookmarkEnd w:id="4"/>
      <w:r w:rsidRPr="00D54329">
        <w:t>5.7.6.2</w:t>
      </w:r>
      <w:r w:rsidRPr="00D54329">
        <w:tab/>
        <w:t>Potential New Requirements</w:t>
      </w:r>
      <w:bookmarkEnd w:id="11"/>
      <w:r w:rsidRPr="00D54329">
        <w:t xml:space="preserve"> </w:t>
      </w:r>
    </w:p>
    <w:p w14:paraId="74B38AAA" w14:textId="77777777" w:rsidR="006637E9" w:rsidRPr="00D54329" w:rsidRDefault="006637E9" w:rsidP="006637E9">
      <w:r w:rsidRPr="00D54329">
        <w:t>[PR 5.7.6.2-1] The 6G system shall support Unified Access Control requirements as specified in [14].</w:t>
      </w:r>
    </w:p>
    <w:p w14:paraId="1835E5C9" w14:textId="53D50B6A" w:rsidR="00A81639" w:rsidRPr="00D433A4" w:rsidRDefault="006637E9" w:rsidP="0009108F">
      <w:r w:rsidRPr="00D54329">
        <w:t xml:space="preserve">[PR 5.7.6.2-2] The 6G system shall support suitable access categories to manage the access attempt for the new services (such as sensing, AI application, computing) </w:t>
      </w:r>
      <w:ins w:id="12" w:author="김현진님(HYUNJIN KIM)/Access개발팀/5" w:date="2025-11-18T16:40:00Z" w16du:dateUtc="2025-11-18T22:40:00Z">
        <w:r w:rsidR="00581C77">
          <w:rPr>
            <w:lang w:val="en-US" w:eastAsia="ko-KR"/>
          </w:rPr>
          <w:t>with respect to its requirements</w:t>
        </w:r>
        <w:r w:rsidR="00581C77">
          <w:t xml:space="preserve"> (e.g., delay-sensitive, delay-tolerant)</w:t>
        </w:r>
        <w:r w:rsidR="00581C77">
          <w:t xml:space="preserve"> </w:t>
        </w:r>
      </w:ins>
      <w:r w:rsidRPr="00D54329">
        <w:t>in congestion scenarios.</w:t>
      </w:r>
    </w:p>
    <w:bookmarkEnd w:id="2"/>
    <w:p w14:paraId="3C612AE9" w14:textId="1F0435D4" w:rsidR="0009108F" w:rsidRPr="00D433A4"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D433A4">
        <w:rPr>
          <w:rFonts w:ascii="Arial" w:hAnsi="Arial" w:cs="Arial"/>
          <w:noProof/>
          <w:color w:val="0000FF"/>
          <w:sz w:val="28"/>
          <w:szCs w:val="28"/>
        </w:rPr>
        <w:t xml:space="preserve">* * * </w:t>
      </w:r>
      <w:r w:rsidR="00FC3A62">
        <w:rPr>
          <w:rFonts w:ascii="Arial" w:hAnsi="Arial" w:cs="Arial"/>
          <w:noProof/>
          <w:color w:val="0000FF"/>
          <w:sz w:val="28"/>
          <w:szCs w:val="28"/>
        </w:rPr>
        <w:t>End of</w:t>
      </w:r>
      <w:r w:rsidR="00FC3A62" w:rsidRPr="00D433A4">
        <w:rPr>
          <w:rFonts w:ascii="Arial" w:hAnsi="Arial" w:cs="Arial"/>
          <w:noProof/>
          <w:color w:val="0000FF"/>
          <w:sz w:val="28"/>
          <w:szCs w:val="28"/>
        </w:rPr>
        <w:t xml:space="preserve"> </w:t>
      </w:r>
      <w:r w:rsidRPr="00D433A4">
        <w:rPr>
          <w:rFonts w:ascii="Arial" w:hAnsi="Arial" w:cs="Arial"/>
          <w:noProof/>
          <w:color w:val="0000FF"/>
          <w:sz w:val="28"/>
          <w:szCs w:val="28"/>
        </w:rPr>
        <w:t>Change * * * *</w:t>
      </w:r>
    </w:p>
    <w:p w14:paraId="6AE5F0B0" w14:textId="77777777" w:rsidR="00080512" w:rsidRPr="00D433A4" w:rsidRDefault="00080512" w:rsidP="0009108F">
      <w:pPr>
        <w:rPr>
          <w:rFonts w:hint="eastAsia"/>
          <w:lang w:eastAsia="ko-KR"/>
        </w:rPr>
      </w:pPr>
    </w:p>
    <w:sectPr w:rsidR="00080512" w:rsidRPr="00D433A4">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6A106" w14:textId="77777777" w:rsidR="001C4F94" w:rsidRDefault="001C4F94">
      <w:r>
        <w:separator/>
      </w:r>
    </w:p>
  </w:endnote>
  <w:endnote w:type="continuationSeparator" w:id="0">
    <w:p w14:paraId="00EFE1FF" w14:textId="77777777" w:rsidR="001C4F94" w:rsidRDefault="001C4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4F2DB" w14:textId="77777777" w:rsidR="001C4F94" w:rsidRDefault="001C4F94">
      <w:r>
        <w:separator/>
      </w:r>
    </w:p>
  </w:footnote>
  <w:footnote w:type="continuationSeparator" w:id="0">
    <w:p w14:paraId="0574324E" w14:textId="77777777" w:rsidR="001C4F94" w:rsidRDefault="001C4F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097463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98480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050838">
    <w:abstractNumId w:val="1"/>
  </w:num>
  <w:num w:numId="4" w16cid:durableId="128026346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김현진님(HYUNJIN KIM)/Access개발팀/5">
    <w15:presenceInfo w15:providerId="None" w15:userId="김현진님(HYUNJIN KIM)/Access개발팀/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F32"/>
    <w:rsid w:val="000125CD"/>
    <w:rsid w:val="00016082"/>
    <w:rsid w:val="00023879"/>
    <w:rsid w:val="00026DF2"/>
    <w:rsid w:val="00033397"/>
    <w:rsid w:val="00034F18"/>
    <w:rsid w:val="0003506D"/>
    <w:rsid w:val="00040095"/>
    <w:rsid w:val="00051834"/>
    <w:rsid w:val="000522BC"/>
    <w:rsid w:val="00054A22"/>
    <w:rsid w:val="00055F67"/>
    <w:rsid w:val="00062023"/>
    <w:rsid w:val="000655A6"/>
    <w:rsid w:val="00080512"/>
    <w:rsid w:val="0009108F"/>
    <w:rsid w:val="000B0A81"/>
    <w:rsid w:val="000C47C3"/>
    <w:rsid w:val="000C57BE"/>
    <w:rsid w:val="000C73D8"/>
    <w:rsid w:val="000D58AB"/>
    <w:rsid w:val="000E791C"/>
    <w:rsid w:val="00113FA6"/>
    <w:rsid w:val="001317F3"/>
    <w:rsid w:val="00133525"/>
    <w:rsid w:val="00142562"/>
    <w:rsid w:val="00146283"/>
    <w:rsid w:val="00146A49"/>
    <w:rsid w:val="00151171"/>
    <w:rsid w:val="00187C6B"/>
    <w:rsid w:val="00192F3D"/>
    <w:rsid w:val="00193DD0"/>
    <w:rsid w:val="00193E43"/>
    <w:rsid w:val="001A4C42"/>
    <w:rsid w:val="001A7420"/>
    <w:rsid w:val="001B6637"/>
    <w:rsid w:val="001C21C3"/>
    <w:rsid w:val="001C4F94"/>
    <w:rsid w:val="001D02C2"/>
    <w:rsid w:val="001F0C1D"/>
    <w:rsid w:val="001F1132"/>
    <w:rsid w:val="001F168B"/>
    <w:rsid w:val="00203E51"/>
    <w:rsid w:val="00211C9F"/>
    <w:rsid w:val="00211F4B"/>
    <w:rsid w:val="00224099"/>
    <w:rsid w:val="00227D30"/>
    <w:rsid w:val="002347A2"/>
    <w:rsid w:val="0023578B"/>
    <w:rsid w:val="00250970"/>
    <w:rsid w:val="002675F0"/>
    <w:rsid w:val="002760EE"/>
    <w:rsid w:val="0028284E"/>
    <w:rsid w:val="00292B56"/>
    <w:rsid w:val="002967E7"/>
    <w:rsid w:val="002A120B"/>
    <w:rsid w:val="002A5749"/>
    <w:rsid w:val="002B4D1D"/>
    <w:rsid w:val="002B6339"/>
    <w:rsid w:val="002B72CB"/>
    <w:rsid w:val="002E00EE"/>
    <w:rsid w:val="002F22AB"/>
    <w:rsid w:val="002F6AFE"/>
    <w:rsid w:val="00305DAF"/>
    <w:rsid w:val="0031474B"/>
    <w:rsid w:val="003172DC"/>
    <w:rsid w:val="00325501"/>
    <w:rsid w:val="003272F0"/>
    <w:rsid w:val="003362CE"/>
    <w:rsid w:val="0035462D"/>
    <w:rsid w:val="00355EF1"/>
    <w:rsid w:val="00356555"/>
    <w:rsid w:val="00362850"/>
    <w:rsid w:val="00372C5D"/>
    <w:rsid w:val="003765B8"/>
    <w:rsid w:val="003B27E1"/>
    <w:rsid w:val="003B50DB"/>
    <w:rsid w:val="003C33B1"/>
    <w:rsid w:val="003C3971"/>
    <w:rsid w:val="003E24E7"/>
    <w:rsid w:val="003E62BA"/>
    <w:rsid w:val="00402AE4"/>
    <w:rsid w:val="0041625E"/>
    <w:rsid w:val="00423334"/>
    <w:rsid w:val="0042709E"/>
    <w:rsid w:val="004345EC"/>
    <w:rsid w:val="004350EF"/>
    <w:rsid w:val="004368E2"/>
    <w:rsid w:val="00437FD8"/>
    <w:rsid w:val="00441D97"/>
    <w:rsid w:val="004565BE"/>
    <w:rsid w:val="00460C57"/>
    <w:rsid w:val="00465515"/>
    <w:rsid w:val="0049751D"/>
    <w:rsid w:val="004A09F3"/>
    <w:rsid w:val="004A244A"/>
    <w:rsid w:val="004C30AC"/>
    <w:rsid w:val="004D0775"/>
    <w:rsid w:val="004D3578"/>
    <w:rsid w:val="004E213A"/>
    <w:rsid w:val="004E431E"/>
    <w:rsid w:val="004E75DB"/>
    <w:rsid w:val="004F0988"/>
    <w:rsid w:val="004F3340"/>
    <w:rsid w:val="004F70D2"/>
    <w:rsid w:val="00501C8E"/>
    <w:rsid w:val="00505C01"/>
    <w:rsid w:val="00520B91"/>
    <w:rsid w:val="0053388B"/>
    <w:rsid w:val="00535773"/>
    <w:rsid w:val="00543E6C"/>
    <w:rsid w:val="0055231A"/>
    <w:rsid w:val="00552444"/>
    <w:rsid w:val="005540E2"/>
    <w:rsid w:val="00565087"/>
    <w:rsid w:val="00576841"/>
    <w:rsid w:val="00581C77"/>
    <w:rsid w:val="0058290F"/>
    <w:rsid w:val="00587330"/>
    <w:rsid w:val="00597B11"/>
    <w:rsid w:val="005B219E"/>
    <w:rsid w:val="005D2E01"/>
    <w:rsid w:val="005D7526"/>
    <w:rsid w:val="005E17F9"/>
    <w:rsid w:val="005E279D"/>
    <w:rsid w:val="005E4BB2"/>
    <w:rsid w:val="005F1B4E"/>
    <w:rsid w:val="005F788A"/>
    <w:rsid w:val="00602063"/>
    <w:rsid w:val="00602AEA"/>
    <w:rsid w:val="006045B1"/>
    <w:rsid w:val="006068AF"/>
    <w:rsid w:val="00614FDF"/>
    <w:rsid w:val="0063543D"/>
    <w:rsid w:val="00647114"/>
    <w:rsid w:val="0065460B"/>
    <w:rsid w:val="006637E9"/>
    <w:rsid w:val="00687DC4"/>
    <w:rsid w:val="006912E9"/>
    <w:rsid w:val="006930CC"/>
    <w:rsid w:val="00696A26"/>
    <w:rsid w:val="006A2595"/>
    <w:rsid w:val="006A323F"/>
    <w:rsid w:val="006A430C"/>
    <w:rsid w:val="006A650E"/>
    <w:rsid w:val="006B10C3"/>
    <w:rsid w:val="006B30D0"/>
    <w:rsid w:val="006B4222"/>
    <w:rsid w:val="006C39BC"/>
    <w:rsid w:val="006C3D95"/>
    <w:rsid w:val="006E07AD"/>
    <w:rsid w:val="006E129A"/>
    <w:rsid w:val="006E1EA5"/>
    <w:rsid w:val="006E5C86"/>
    <w:rsid w:val="006F2A36"/>
    <w:rsid w:val="00701116"/>
    <w:rsid w:val="0071174C"/>
    <w:rsid w:val="00713C44"/>
    <w:rsid w:val="0072461E"/>
    <w:rsid w:val="00726D6D"/>
    <w:rsid w:val="00727445"/>
    <w:rsid w:val="007329CB"/>
    <w:rsid w:val="00734A5B"/>
    <w:rsid w:val="00736026"/>
    <w:rsid w:val="0074026F"/>
    <w:rsid w:val="007429F6"/>
    <w:rsid w:val="00744E76"/>
    <w:rsid w:val="0075276D"/>
    <w:rsid w:val="00765EA3"/>
    <w:rsid w:val="00772078"/>
    <w:rsid w:val="00774DA4"/>
    <w:rsid w:val="00781F0F"/>
    <w:rsid w:val="007A6C4E"/>
    <w:rsid w:val="007B0EA8"/>
    <w:rsid w:val="007B1B38"/>
    <w:rsid w:val="007B600E"/>
    <w:rsid w:val="007C611D"/>
    <w:rsid w:val="007C6568"/>
    <w:rsid w:val="007D2985"/>
    <w:rsid w:val="007D5A3F"/>
    <w:rsid w:val="007F0F4A"/>
    <w:rsid w:val="007F1F5F"/>
    <w:rsid w:val="008028A4"/>
    <w:rsid w:val="008217A3"/>
    <w:rsid w:val="00830747"/>
    <w:rsid w:val="008359CD"/>
    <w:rsid w:val="008768CA"/>
    <w:rsid w:val="00881287"/>
    <w:rsid w:val="008C2DAD"/>
    <w:rsid w:val="008C384C"/>
    <w:rsid w:val="008C3D7E"/>
    <w:rsid w:val="008C762E"/>
    <w:rsid w:val="008D014B"/>
    <w:rsid w:val="008D05CF"/>
    <w:rsid w:val="008D0879"/>
    <w:rsid w:val="008D3A2B"/>
    <w:rsid w:val="008D4BD9"/>
    <w:rsid w:val="008D64FD"/>
    <w:rsid w:val="008E2D68"/>
    <w:rsid w:val="008E6756"/>
    <w:rsid w:val="0090271F"/>
    <w:rsid w:val="00902E23"/>
    <w:rsid w:val="009114D7"/>
    <w:rsid w:val="00911899"/>
    <w:rsid w:val="0091348E"/>
    <w:rsid w:val="00917CCB"/>
    <w:rsid w:val="009213E7"/>
    <w:rsid w:val="009230C2"/>
    <w:rsid w:val="009232D7"/>
    <w:rsid w:val="009309FB"/>
    <w:rsid w:val="00930D31"/>
    <w:rsid w:val="009328BD"/>
    <w:rsid w:val="00933FB0"/>
    <w:rsid w:val="00936862"/>
    <w:rsid w:val="00940D64"/>
    <w:rsid w:val="00942EC2"/>
    <w:rsid w:val="009517F0"/>
    <w:rsid w:val="00953489"/>
    <w:rsid w:val="009565A8"/>
    <w:rsid w:val="00961EC0"/>
    <w:rsid w:val="00962632"/>
    <w:rsid w:val="009708A6"/>
    <w:rsid w:val="009717B2"/>
    <w:rsid w:val="00976A0D"/>
    <w:rsid w:val="00986D1E"/>
    <w:rsid w:val="00991DAC"/>
    <w:rsid w:val="009B6F3C"/>
    <w:rsid w:val="009B7712"/>
    <w:rsid w:val="009F0D7F"/>
    <w:rsid w:val="009F37B7"/>
    <w:rsid w:val="00A10F02"/>
    <w:rsid w:val="00A164B4"/>
    <w:rsid w:val="00A20B6A"/>
    <w:rsid w:val="00A22345"/>
    <w:rsid w:val="00A26956"/>
    <w:rsid w:val="00A27486"/>
    <w:rsid w:val="00A42E84"/>
    <w:rsid w:val="00A53724"/>
    <w:rsid w:val="00A56066"/>
    <w:rsid w:val="00A56E6D"/>
    <w:rsid w:val="00A57A8F"/>
    <w:rsid w:val="00A72DB3"/>
    <w:rsid w:val="00A73129"/>
    <w:rsid w:val="00A73A00"/>
    <w:rsid w:val="00A73CD1"/>
    <w:rsid w:val="00A74A92"/>
    <w:rsid w:val="00A81639"/>
    <w:rsid w:val="00A82346"/>
    <w:rsid w:val="00A92BA1"/>
    <w:rsid w:val="00A95A32"/>
    <w:rsid w:val="00AA11D1"/>
    <w:rsid w:val="00AA74DA"/>
    <w:rsid w:val="00AB4A5D"/>
    <w:rsid w:val="00AC3239"/>
    <w:rsid w:val="00AC6BC6"/>
    <w:rsid w:val="00AD1181"/>
    <w:rsid w:val="00AD74DF"/>
    <w:rsid w:val="00AD75B1"/>
    <w:rsid w:val="00AE5C18"/>
    <w:rsid w:val="00AE65E2"/>
    <w:rsid w:val="00AE7483"/>
    <w:rsid w:val="00AF1460"/>
    <w:rsid w:val="00B039C1"/>
    <w:rsid w:val="00B100BF"/>
    <w:rsid w:val="00B12BA0"/>
    <w:rsid w:val="00B1486E"/>
    <w:rsid w:val="00B15449"/>
    <w:rsid w:val="00B378D6"/>
    <w:rsid w:val="00B4698C"/>
    <w:rsid w:val="00B56DC5"/>
    <w:rsid w:val="00B85E75"/>
    <w:rsid w:val="00B92E55"/>
    <w:rsid w:val="00B93086"/>
    <w:rsid w:val="00BA19ED"/>
    <w:rsid w:val="00BA4B8D"/>
    <w:rsid w:val="00BB3596"/>
    <w:rsid w:val="00BC0A98"/>
    <w:rsid w:val="00BC0F7D"/>
    <w:rsid w:val="00BC2309"/>
    <w:rsid w:val="00BC3F75"/>
    <w:rsid w:val="00BD150B"/>
    <w:rsid w:val="00BD758C"/>
    <w:rsid w:val="00BD7D31"/>
    <w:rsid w:val="00BE3255"/>
    <w:rsid w:val="00BE7BF9"/>
    <w:rsid w:val="00BF128E"/>
    <w:rsid w:val="00BF5C04"/>
    <w:rsid w:val="00C074DD"/>
    <w:rsid w:val="00C1384E"/>
    <w:rsid w:val="00C1496A"/>
    <w:rsid w:val="00C16D28"/>
    <w:rsid w:val="00C27140"/>
    <w:rsid w:val="00C33079"/>
    <w:rsid w:val="00C45231"/>
    <w:rsid w:val="00C551FF"/>
    <w:rsid w:val="00C614B9"/>
    <w:rsid w:val="00C61A45"/>
    <w:rsid w:val="00C72833"/>
    <w:rsid w:val="00C80F1D"/>
    <w:rsid w:val="00C91962"/>
    <w:rsid w:val="00C93F40"/>
    <w:rsid w:val="00C96EC3"/>
    <w:rsid w:val="00CA296A"/>
    <w:rsid w:val="00CA3D0C"/>
    <w:rsid w:val="00CF42DE"/>
    <w:rsid w:val="00D07BB6"/>
    <w:rsid w:val="00D14E32"/>
    <w:rsid w:val="00D42693"/>
    <w:rsid w:val="00D433A4"/>
    <w:rsid w:val="00D448E0"/>
    <w:rsid w:val="00D57972"/>
    <w:rsid w:val="00D57FB3"/>
    <w:rsid w:val="00D61815"/>
    <w:rsid w:val="00D64A0E"/>
    <w:rsid w:val="00D675A9"/>
    <w:rsid w:val="00D738D6"/>
    <w:rsid w:val="00D755EB"/>
    <w:rsid w:val="00D76048"/>
    <w:rsid w:val="00D76E79"/>
    <w:rsid w:val="00D8000C"/>
    <w:rsid w:val="00D82E6F"/>
    <w:rsid w:val="00D87E00"/>
    <w:rsid w:val="00D90009"/>
    <w:rsid w:val="00D9134D"/>
    <w:rsid w:val="00DA7A03"/>
    <w:rsid w:val="00DB1818"/>
    <w:rsid w:val="00DC309B"/>
    <w:rsid w:val="00DC4DA2"/>
    <w:rsid w:val="00DC5303"/>
    <w:rsid w:val="00DD4C17"/>
    <w:rsid w:val="00DD74A5"/>
    <w:rsid w:val="00DE0F6C"/>
    <w:rsid w:val="00DF2B1F"/>
    <w:rsid w:val="00DF62CD"/>
    <w:rsid w:val="00E00025"/>
    <w:rsid w:val="00E02D35"/>
    <w:rsid w:val="00E16509"/>
    <w:rsid w:val="00E2107A"/>
    <w:rsid w:val="00E314DB"/>
    <w:rsid w:val="00E44582"/>
    <w:rsid w:val="00E57F64"/>
    <w:rsid w:val="00E649C0"/>
    <w:rsid w:val="00E6739F"/>
    <w:rsid w:val="00E77645"/>
    <w:rsid w:val="00E80E0D"/>
    <w:rsid w:val="00E97252"/>
    <w:rsid w:val="00EA15B0"/>
    <w:rsid w:val="00EA1AC3"/>
    <w:rsid w:val="00EA5448"/>
    <w:rsid w:val="00EA5EA7"/>
    <w:rsid w:val="00EC4A25"/>
    <w:rsid w:val="00ED19B9"/>
    <w:rsid w:val="00EF5065"/>
    <w:rsid w:val="00EF608C"/>
    <w:rsid w:val="00F025A2"/>
    <w:rsid w:val="00F02A6C"/>
    <w:rsid w:val="00F04712"/>
    <w:rsid w:val="00F12AD8"/>
    <w:rsid w:val="00F13360"/>
    <w:rsid w:val="00F2080F"/>
    <w:rsid w:val="00F22EC7"/>
    <w:rsid w:val="00F325C8"/>
    <w:rsid w:val="00F63058"/>
    <w:rsid w:val="00F653B8"/>
    <w:rsid w:val="00F84B56"/>
    <w:rsid w:val="00F9008D"/>
    <w:rsid w:val="00FA1266"/>
    <w:rsid w:val="00FB7669"/>
    <w:rsid w:val="00FC1192"/>
    <w:rsid w:val="00FC3A62"/>
    <w:rsid w:val="00FC4382"/>
    <w:rsid w:val="00FE38C8"/>
    <w:rsid w:val="00FE5379"/>
    <w:rsid w:val="00FF23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11">
    <w:name w:val="확인되지 않은 멘션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제목 2 Char"/>
    <w:link w:val="2"/>
    <w:rsid w:val="008D05CF"/>
    <w:rPr>
      <w:rFonts w:ascii="Arial" w:hAnsi="Arial"/>
      <w:sz w:val="32"/>
      <w:lang w:eastAsia="en-US"/>
    </w:rPr>
  </w:style>
  <w:style w:type="character" w:customStyle="1" w:styleId="3Char">
    <w:name w:val="제목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9">
    <w:name w:val="Revision"/>
    <w:hidden/>
    <w:uiPriority w:val="99"/>
    <w:semiHidden/>
    <w:rsid w:val="000522B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800706">
      <w:bodyDiv w:val="1"/>
      <w:marLeft w:val="0"/>
      <w:marRight w:val="0"/>
      <w:marTop w:val="0"/>
      <w:marBottom w:val="0"/>
      <w:divBdr>
        <w:top w:val="none" w:sz="0" w:space="0" w:color="auto"/>
        <w:left w:val="none" w:sz="0" w:space="0" w:color="auto"/>
        <w:bottom w:val="none" w:sz="0" w:space="0" w:color="auto"/>
        <w:right w:val="none" w:sz="0" w:space="0" w:color="auto"/>
      </w:divBdr>
    </w:div>
    <w:div w:id="1073510639">
      <w:bodyDiv w:val="1"/>
      <w:marLeft w:val="0"/>
      <w:marRight w:val="0"/>
      <w:marTop w:val="0"/>
      <w:marBottom w:val="0"/>
      <w:divBdr>
        <w:top w:val="none" w:sz="0" w:space="0" w:color="auto"/>
        <w:left w:val="none" w:sz="0" w:space="0" w:color="auto"/>
        <w:bottom w:val="none" w:sz="0" w:space="0" w:color="auto"/>
        <w:right w:val="none" w:sz="0" w:space="0" w:color="auto"/>
      </w:divBdr>
    </w:div>
    <w:div w:id="1590238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1EFDB-00B2-45FC-B6F1-28A561329C2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15</TotalTime>
  <Pages>2</Pages>
  <Words>326</Words>
  <Characters>1864</Characters>
  <Application>Microsoft Office Word</Application>
  <DocSecurity>0</DocSecurity>
  <Lines>15</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2186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김현진님(HYUNJIN KIM)/Access개발팀/5</cp:lastModifiedBy>
  <cp:revision>3</cp:revision>
  <cp:lastPrinted>2019-02-26T05:05:00Z</cp:lastPrinted>
  <dcterms:created xsi:type="dcterms:W3CDTF">2025-11-18T22:21:00Z</dcterms:created>
  <dcterms:modified xsi:type="dcterms:W3CDTF">2025-11-18T22:44:00Z</dcterms:modified>
</cp:coreProperties>
</file>